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BA4" w:rsidRPr="00D404C2" w:rsidRDefault="00C07BA4" w:rsidP="00C07BA4">
      <w:pPr>
        <w:jc w:val="right"/>
        <w:rPr>
          <w:lang w:val="sr-Cyrl-RS"/>
        </w:rPr>
      </w:pPr>
      <w:bookmarkStart w:id="0" w:name="_GoBack"/>
      <w:bookmarkEnd w:id="0"/>
    </w:p>
    <w:p w:rsidR="00C07BA4" w:rsidRDefault="00C07BA4" w:rsidP="00C07BA4">
      <w:pPr>
        <w:jc w:val="right"/>
        <w:rPr>
          <w:lang w:val="pl-PL"/>
        </w:rPr>
      </w:pPr>
    </w:p>
    <w:p w:rsidR="00C07BA4" w:rsidRPr="00D404C2" w:rsidRDefault="00D404C2" w:rsidP="00C07BA4">
      <w:pPr>
        <w:jc w:val="right"/>
        <w:rPr>
          <w:b/>
          <w:lang w:val="sr-Cyrl-RS"/>
        </w:rPr>
      </w:pPr>
      <w:r>
        <w:rPr>
          <w:b/>
          <w:lang w:val="sr-Cyrl-RS"/>
        </w:rPr>
        <w:t>Универзитет у Нишу</w:t>
      </w:r>
    </w:p>
    <w:p w:rsidR="00A40335" w:rsidRPr="00D404C2" w:rsidRDefault="00D404C2" w:rsidP="00C07BA4">
      <w:pPr>
        <w:jc w:val="right"/>
        <w:rPr>
          <w:b/>
          <w:lang w:val="sr-Cyrl-RS"/>
        </w:rPr>
      </w:pPr>
      <w:r>
        <w:rPr>
          <w:b/>
          <w:lang w:val="sr-Cyrl-RS"/>
        </w:rPr>
        <w:t>Филозофски факултет</w:t>
      </w:r>
    </w:p>
    <w:p w:rsidR="00C07BA4" w:rsidRPr="00D404C2" w:rsidRDefault="00D404C2" w:rsidP="00C07BA4">
      <w:pPr>
        <w:jc w:val="right"/>
        <w:rPr>
          <w:lang w:val="sr-Cyrl-RS"/>
        </w:rPr>
      </w:pPr>
      <w:r>
        <w:rPr>
          <w:lang w:val="sr-Cyrl-RS"/>
        </w:rPr>
        <w:t>Наставно-научном већу</w:t>
      </w:r>
    </w:p>
    <w:p w:rsidR="00A40335" w:rsidRPr="000030F2" w:rsidRDefault="00A40335" w:rsidP="00A40335">
      <w:pPr>
        <w:ind w:left="360"/>
        <w:rPr>
          <w:lang w:val="pl-PL"/>
        </w:rPr>
      </w:pPr>
    </w:p>
    <w:p w:rsidR="00A40335" w:rsidRDefault="00A40335" w:rsidP="00A40335">
      <w:pPr>
        <w:ind w:left="360"/>
        <w:rPr>
          <w:b/>
          <w:lang w:val="pl-PL"/>
        </w:rPr>
      </w:pPr>
    </w:p>
    <w:p w:rsidR="00964544" w:rsidRPr="000030F2" w:rsidRDefault="00964544" w:rsidP="00A40335">
      <w:pPr>
        <w:ind w:left="360"/>
        <w:rPr>
          <w:b/>
          <w:lang w:val="pl-PL"/>
        </w:rPr>
      </w:pPr>
    </w:p>
    <w:p w:rsidR="00C07BA4" w:rsidRDefault="00D404C2" w:rsidP="00A40335">
      <w:pPr>
        <w:spacing w:line="360" w:lineRule="auto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sr-Cyrl-RS"/>
        </w:rPr>
        <w:t>Рецензија</w:t>
      </w:r>
      <w:r w:rsidR="00A40335" w:rsidRPr="000030F2">
        <w:rPr>
          <w:b/>
          <w:sz w:val="28"/>
          <w:szCs w:val="28"/>
          <w:lang w:val="pl-PL"/>
        </w:rPr>
        <w:t xml:space="preserve"> </w:t>
      </w:r>
    </w:p>
    <w:p w:rsidR="00A40335" w:rsidRPr="00D404C2" w:rsidRDefault="00D404C2" w:rsidP="00A40335">
      <w:pPr>
        <w:spacing w:line="360" w:lineRule="auto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Збирке методичких припрема</w:t>
      </w:r>
    </w:p>
    <w:p w:rsidR="00F83BDF" w:rsidRPr="000030F2" w:rsidRDefault="00A40335" w:rsidP="00A40335">
      <w:pPr>
        <w:jc w:val="center"/>
        <w:rPr>
          <w:b/>
          <w:sz w:val="28"/>
          <w:szCs w:val="28"/>
          <w:lang w:val="pl-PL"/>
        </w:rPr>
      </w:pPr>
      <w:r w:rsidRPr="000030F2">
        <w:rPr>
          <w:b/>
          <w:sz w:val="28"/>
          <w:szCs w:val="28"/>
          <w:lang w:val="pl-PL"/>
        </w:rPr>
        <w:t>„</w:t>
      </w:r>
      <w:r w:rsidR="00D404C2">
        <w:rPr>
          <w:rStyle w:val="A1"/>
          <w:rFonts w:cs="Times New Roman"/>
          <w:i/>
          <w:sz w:val="28"/>
          <w:szCs w:val="28"/>
          <w:lang w:val="sr-Cyrl-RS"/>
        </w:rPr>
        <w:t>Методички узлети</w:t>
      </w:r>
      <w:r w:rsidRPr="000030F2">
        <w:rPr>
          <w:b/>
          <w:sz w:val="28"/>
          <w:szCs w:val="28"/>
          <w:lang w:val="pl-PL"/>
        </w:rPr>
        <w:t>”</w:t>
      </w:r>
    </w:p>
    <w:p w:rsidR="000030F2" w:rsidRDefault="000030F2" w:rsidP="00A40335">
      <w:pPr>
        <w:jc w:val="center"/>
        <w:rPr>
          <w:b/>
          <w:sz w:val="28"/>
          <w:szCs w:val="28"/>
          <w:lang w:val="pl-PL"/>
        </w:rPr>
      </w:pPr>
    </w:p>
    <w:p w:rsidR="00964544" w:rsidRDefault="00964544" w:rsidP="00A40335">
      <w:pPr>
        <w:jc w:val="center"/>
        <w:rPr>
          <w:b/>
          <w:sz w:val="28"/>
          <w:szCs w:val="28"/>
          <w:lang w:val="pl-PL"/>
        </w:rPr>
      </w:pPr>
    </w:p>
    <w:p w:rsidR="00D404C2" w:rsidRDefault="00D404C2" w:rsidP="00EB5F0B">
      <w:pPr>
        <w:spacing w:line="360" w:lineRule="auto"/>
        <w:ind w:firstLine="720"/>
        <w:jc w:val="both"/>
        <w:rPr>
          <w:rStyle w:val="A1"/>
          <w:rFonts w:cs="Times New Roman"/>
          <w:b w:val="0"/>
          <w:color w:val="auto"/>
          <w:sz w:val="24"/>
          <w:szCs w:val="24"/>
          <w:lang w:val="sr-Cyrl-RS"/>
        </w:rPr>
      </w:pP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Публикација „</w:t>
      </w:r>
      <w:r w:rsidRPr="00D404C2">
        <w:rPr>
          <w:rStyle w:val="A1"/>
          <w:rFonts w:cs="Times New Roman"/>
          <w:b w:val="0"/>
          <w:i/>
          <w:color w:val="auto"/>
          <w:sz w:val="24"/>
          <w:szCs w:val="24"/>
          <w:lang w:val="sr-Cyrl-RS"/>
        </w:rPr>
        <w:t>Методички узлети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“ коју су приредиле доц. др Снежана Божић, проф. др Снежана Милосављевић Милић и проф. др Марина Јањић, представља збирку методичких припрема за часове у основној и средњој школи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Latn-RS"/>
        </w:rPr>
        <w:t>,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из области друштвено-хуманистичких наука. Збирку чине изабране припреме за часове са којима су наставници из основних и средњих школа у Србији учествовали на </w:t>
      </w:r>
      <w:r w:rsidR="002C4C4C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К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онкурсу за најбољ</w:t>
      </w:r>
      <w:r w:rsidR="002C4C4C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е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методичк</w:t>
      </w:r>
      <w:r w:rsidR="002C4C4C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е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припрем</w:t>
      </w:r>
      <w:r w:rsidR="002C4C4C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е, који је током школске 2018/2019. године спровео Центар за професионално усавршавање Филозофског факултета у Нишу. Овај Конкурс је расписан са циљем интензивирања професионалне сарадње Факултета на коме се реализује велики број студијских програма за образовање будућих наставника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,</w:t>
      </w:r>
      <w:r w:rsidR="002C4C4C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са наставницима из праксе, као и са намером да </w:t>
      </w:r>
      <w:r w:rsidR="006D2E58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допринесе осавремењавању наставне праксе у школама. На конкурсу су учествовали наставници предмета који припадају филолошким и друштвеним наукама. Публикација „</w:t>
      </w:r>
      <w:r w:rsidR="006D2E58" w:rsidRPr="006D2E58">
        <w:rPr>
          <w:rStyle w:val="A1"/>
          <w:rFonts w:cs="Times New Roman"/>
          <w:b w:val="0"/>
          <w:i/>
          <w:color w:val="auto"/>
          <w:sz w:val="24"/>
          <w:szCs w:val="24"/>
          <w:lang w:val="sr-Cyrl-RS"/>
        </w:rPr>
        <w:t>Методички узлети</w:t>
      </w:r>
      <w:r w:rsidR="006D2E58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“ садржи изабране припреме за часове са овог конкурса 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и </w:t>
      </w:r>
      <w:r w:rsidR="006D2E58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приређена је са идејом да би могла допринети узајамном обогаћивању теоријских знања и практичних искустава. Збирка је намењена како наставницима из школа  (пре свега онима који предају предмете из области друштвено-хуманистичких наука, али и свим осталим наставницима, као извор идеја за иновирање </w:t>
      </w:r>
      <w:r w:rsid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сопственог наставног рада</w:t>
      </w:r>
      <w:r w:rsidR="006D2E58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), тако и наставницима, сарадницима и студентима факултета на којима се школују будући наставници</w:t>
      </w:r>
      <w:r w:rsid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(као материјал за учење у оквиру методичких предмета).</w:t>
      </w:r>
    </w:p>
    <w:p w:rsidR="00F8654D" w:rsidRDefault="00F8654D" w:rsidP="00F8654D">
      <w:pPr>
        <w:spacing w:line="360" w:lineRule="auto"/>
        <w:ind w:firstLine="720"/>
        <w:jc w:val="both"/>
        <w:rPr>
          <w:rStyle w:val="A1"/>
          <w:rFonts w:cs="Times New Roman"/>
          <w:b w:val="0"/>
          <w:color w:val="auto"/>
          <w:sz w:val="24"/>
          <w:szCs w:val="24"/>
          <w:lang w:val="sr-Cyrl-RS"/>
        </w:rPr>
      </w:pP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Приложени рукопис публикације има 178 страна. Након предговора уредница, следи део збирке у коме је изложено укупно 12 припрема за часове: три првонаграђене припреме из области филолошких наука, три првонаграђене припреме из области друштвених наука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lastRenderedPageBreak/>
        <w:t xml:space="preserve">и 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додатних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шест 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изабраних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припрема за часове различитих предмета. У збирци су своје место нашле припреме за часове </w:t>
      </w:r>
      <w:r w:rsidRP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српског језика, књижевности и културе изражавања, затим француског,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руског и немачког језика, историје, социологије, основа економије и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банкарства,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а има и</w:t>
      </w:r>
      <w:r w:rsidRPr="00F8654D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примера пројектне и тематске наставе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. По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ред самих припрема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,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представљени су и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прилози 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за рад на часу 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које су аутори појединих припрема доставили.</w:t>
      </w:r>
    </w:p>
    <w:p w:rsidR="00635EBE" w:rsidRPr="00D404C2" w:rsidRDefault="00635EBE" w:rsidP="00F8654D">
      <w:pPr>
        <w:spacing w:line="360" w:lineRule="auto"/>
        <w:ind w:firstLine="720"/>
        <w:jc w:val="both"/>
        <w:rPr>
          <w:rStyle w:val="A1"/>
          <w:rFonts w:cs="Times New Roman"/>
          <w:b w:val="0"/>
          <w:color w:val="auto"/>
          <w:sz w:val="24"/>
          <w:szCs w:val="24"/>
          <w:lang w:val="sr-Cyrl-RS"/>
        </w:rPr>
      </w:pP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Додатну вредност публикациј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и дају коментари уредница на крају сваке припреме, у којима су истакнуте најзначајније вредности сваке представљене методичке припреме. На основу прегледа изабраних припрема за часове из ове збирке и оцена које су истакле уреднице, може се рећи да о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ва збирка промовише активну наставу у к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ојој је присутно међупредметно повезивање садржаја, повезивање са свакодневним животом, подстицање критичког мишљења ученика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и њихово самовредновање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, што се остварује применом кооперативног учења, пројектне и амбијенталне наставе, као и коришћењем креативних, занимљивих материјала који привлаче пажњу ученика и подстичу их на ангажовање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. У неким припремама планиране активности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својом духовитошћу и ведрином или игровним карактером наставу 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могу у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чин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ити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пријатном, а учење лаким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. 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У великом броју припрема предвиђена је и примена савремене информационе технологије у настави. 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Овакви часови доприносе остваривању како образовних, тако и васпитних циљева, односно развијању предметних и међупредметних компетенција 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ученика 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и </w:t>
      </w:r>
      <w:r w:rsidR="00566E53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њихових </w:t>
      </w:r>
      <w:r w:rsidR="00A729BF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компетенција за целоживотно учење</w:t>
      </w:r>
    </w:p>
    <w:p w:rsidR="001E4B7B" w:rsidRDefault="00D404C2" w:rsidP="00EB5F0B">
      <w:pPr>
        <w:spacing w:line="360" w:lineRule="auto"/>
        <w:ind w:firstLine="720"/>
        <w:jc w:val="both"/>
        <w:rPr>
          <w:rStyle w:val="A1"/>
          <w:rFonts w:cs="Times New Roman"/>
          <w:b w:val="0"/>
          <w:i/>
          <w:sz w:val="24"/>
          <w:szCs w:val="24"/>
        </w:rPr>
      </w:pP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Имајући у виду садржај ове методичке збирке и њен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у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 практич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ну вредност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, са задовољством предлажем Наставно-научном већу Филозофског факултета Универзитета у Нишу да прихвати за објављивање публикацију „</w:t>
      </w:r>
      <w:r w:rsidRPr="00D404C2">
        <w:rPr>
          <w:rStyle w:val="A1"/>
          <w:rFonts w:cs="Times New Roman"/>
          <w:b w:val="0"/>
          <w:i/>
          <w:color w:val="auto"/>
          <w:sz w:val="24"/>
          <w:szCs w:val="24"/>
          <w:lang w:val="sr-Cyrl-RS"/>
        </w:rPr>
        <w:t>Методички узлети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“ коју су приредиле доц. др Снежана Божић, проф. др Снежана Милосављевић Милић и проф. </w:t>
      </w:r>
      <w:r w:rsidR="007E6594"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>д</w:t>
      </w:r>
      <w:r>
        <w:rPr>
          <w:rStyle w:val="A1"/>
          <w:rFonts w:cs="Times New Roman"/>
          <w:b w:val="0"/>
          <w:color w:val="auto"/>
          <w:sz w:val="24"/>
          <w:szCs w:val="24"/>
          <w:lang w:val="sr-Cyrl-RS"/>
        </w:rPr>
        <w:t xml:space="preserve">р Марина Јањић. </w:t>
      </w:r>
    </w:p>
    <w:p w:rsidR="001E4B7B" w:rsidRDefault="001E4B7B" w:rsidP="00EB5F0B">
      <w:pPr>
        <w:spacing w:line="360" w:lineRule="auto"/>
        <w:ind w:firstLine="720"/>
        <w:jc w:val="both"/>
      </w:pPr>
    </w:p>
    <w:p w:rsidR="000B5830" w:rsidRDefault="000B5830" w:rsidP="00EB5F0B">
      <w:pPr>
        <w:spacing w:line="360" w:lineRule="auto"/>
        <w:ind w:firstLine="720"/>
        <w:jc w:val="both"/>
      </w:pPr>
    </w:p>
    <w:p w:rsidR="00C07BA4" w:rsidRDefault="00D404C2" w:rsidP="00C07BA4">
      <w:pPr>
        <w:ind w:firstLine="709"/>
      </w:pPr>
      <w:r>
        <w:rPr>
          <w:lang w:val="sr-Cyrl-RS"/>
        </w:rPr>
        <w:t>У Нишу</w:t>
      </w:r>
      <w:r w:rsidR="000B5830" w:rsidRPr="00861820">
        <w:t xml:space="preserve">, </w:t>
      </w:r>
      <w:r>
        <w:rPr>
          <w:lang w:val="sr-Cyrl-RS"/>
        </w:rPr>
        <w:t>25</w:t>
      </w:r>
      <w:r w:rsidR="000B5830">
        <w:t>.</w:t>
      </w:r>
      <w:r w:rsidR="00C07BA4">
        <w:t xml:space="preserve"> </w:t>
      </w:r>
      <w:r>
        <w:rPr>
          <w:lang w:val="sr-Cyrl-RS"/>
        </w:rPr>
        <w:t>јануара</w:t>
      </w:r>
      <w:r w:rsidR="000B5830">
        <w:t xml:space="preserve"> </w:t>
      </w:r>
      <w:r w:rsidR="000B5830" w:rsidRPr="00861820">
        <w:t>20</w:t>
      </w:r>
      <w:r>
        <w:rPr>
          <w:lang w:val="sr-Cyrl-RS"/>
        </w:rPr>
        <w:t>20</w:t>
      </w:r>
      <w:r w:rsidR="000B5830" w:rsidRPr="00861820">
        <w:t xml:space="preserve">.                         </w:t>
      </w:r>
      <w:r w:rsidR="000B5830">
        <w:t xml:space="preserve">        </w:t>
      </w:r>
      <w:r w:rsidR="000B5830" w:rsidRPr="00861820">
        <w:t xml:space="preserve">                            </w:t>
      </w:r>
      <w:r w:rsidR="001E4B7B">
        <w:t xml:space="preserve">                        </w:t>
      </w:r>
    </w:p>
    <w:p w:rsidR="00C07BA4" w:rsidRDefault="00C07BA4" w:rsidP="00C07BA4">
      <w:pPr>
        <w:jc w:val="right"/>
      </w:pPr>
    </w:p>
    <w:p w:rsidR="000B5830" w:rsidRPr="00D404C2" w:rsidRDefault="00D404C2" w:rsidP="00C07BA4">
      <w:pPr>
        <w:jc w:val="right"/>
        <w:rPr>
          <w:lang w:val="sr-Cyrl-RS"/>
        </w:rPr>
      </w:pPr>
      <w:r>
        <w:rPr>
          <w:lang w:val="sr-Cyrl-RS"/>
        </w:rPr>
        <w:t>Доц. др Гордана Ђигић</w:t>
      </w:r>
    </w:p>
    <w:p w:rsidR="00C07BA4" w:rsidRPr="00D404C2" w:rsidRDefault="00D404C2" w:rsidP="00C07BA4">
      <w:pPr>
        <w:jc w:val="right"/>
        <w:rPr>
          <w:lang w:val="sr-Cyrl-RS"/>
        </w:rPr>
      </w:pPr>
      <w:r>
        <w:rPr>
          <w:lang w:val="sr-Cyrl-RS"/>
        </w:rPr>
        <w:t>Филозофски факултет</w:t>
      </w:r>
      <w:r w:rsidR="007E6594">
        <w:rPr>
          <w:lang w:val="sr-Cyrl-RS"/>
        </w:rPr>
        <w:t xml:space="preserve"> Универзитета у Нишу</w:t>
      </w:r>
    </w:p>
    <w:p w:rsidR="000B5830" w:rsidRDefault="000B5830" w:rsidP="00EB5F0B">
      <w:pPr>
        <w:spacing w:line="360" w:lineRule="auto"/>
        <w:ind w:firstLine="720"/>
        <w:jc w:val="both"/>
        <w:rPr>
          <w:rFonts w:eastAsia="ヒラギノ角ゴ Pro W3"/>
          <w:color w:val="000000"/>
        </w:rPr>
      </w:pPr>
    </w:p>
    <w:p w:rsidR="0088101C" w:rsidRDefault="0088101C" w:rsidP="009852B7">
      <w:pPr>
        <w:ind w:firstLine="720"/>
        <w:jc w:val="both"/>
        <w:rPr>
          <w:rFonts w:eastAsia="ヒラギノ角ゴ Pro W3"/>
          <w:color w:val="000000"/>
        </w:rPr>
      </w:pPr>
    </w:p>
    <w:p w:rsidR="009852B7" w:rsidRDefault="009852B7" w:rsidP="000030F2">
      <w:pPr>
        <w:ind w:firstLine="720"/>
        <w:jc w:val="both"/>
      </w:pPr>
    </w:p>
    <w:p w:rsidR="004E0BD3" w:rsidRDefault="004E0BD3" w:rsidP="000030F2">
      <w:pPr>
        <w:ind w:firstLine="720"/>
        <w:jc w:val="both"/>
      </w:pPr>
    </w:p>
    <w:sectPr w:rsidR="004E0BD3" w:rsidSect="00F83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ELQYG+TimesNewRomanPS-BoldMT">
    <w:altName w:val="EELQYG+TimesNewRomanPS-Bold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35"/>
    <w:rsid w:val="000030F2"/>
    <w:rsid w:val="000B3832"/>
    <w:rsid w:val="000B5830"/>
    <w:rsid w:val="000B6B50"/>
    <w:rsid w:val="00137B02"/>
    <w:rsid w:val="001869CB"/>
    <w:rsid w:val="001A1492"/>
    <w:rsid w:val="001C71D8"/>
    <w:rsid w:val="001D65B0"/>
    <w:rsid w:val="001E4B7B"/>
    <w:rsid w:val="001F4B54"/>
    <w:rsid w:val="00287760"/>
    <w:rsid w:val="002C4C4C"/>
    <w:rsid w:val="002E3B3F"/>
    <w:rsid w:val="00303726"/>
    <w:rsid w:val="00412F79"/>
    <w:rsid w:val="004560FC"/>
    <w:rsid w:val="004E0BD3"/>
    <w:rsid w:val="00534828"/>
    <w:rsid w:val="00566E53"/>
    <w:rsid w:val="00635EBE"/>
    <w:rsid w:val="00680747"/>
    <w:rsid w:val="006D2E58"/>
    <w:rsid w:val="007E6594"/>
    <w:rsid w:val="0088101C"/>
    <w:rsid w:val="0092522D"/>
    <w:rsid w:val="009270D8"/>
    <w:rsid w:val="0095037E"/>
    <w:rsid w:val="00964544"/>
    <w:rsid w:val="009852B7"/>
    <w:rsid w:val="009E3607"/>
    <w:rsid w:val="00A40335"/>
    <w:rsid w:val="00A729BF"/>
    <w:rsid w:val="00A90183"/>
    <w:rsid w:val="00A91EAA"/>
    <w:rsid w:val="00AD5AE0"/>
    <w:rsid w:val="00B9039C"/>
    <w:rsid w:val="00C07BA4"/>
    <w:rsid w:val="00C92C33"/>
    <w:rsid w:val="00CB0977"/>
    <w:rsid w:val="00D404C2"/>
    <w:rsid w:val="00DE3CF0"/>
    <w:rsid w:val="00EB5F0B"/>
    <w:rsid w:val="00ED4E1A"/>
    <w:rsid w:val="00EF39C7"/>
    <w:rsid w:val="00F23524"/>
    <w:rsid w:val="00F4039B"/>
    <w:rsid w:val="00F67548"/>
    <w:rsid w:val="00F83BDF"/>
    <w:rsid w:val="00F8654D"/>
    <w:rsid w:val="00FA7840"/>
    <w:rsid w:val="00FC21BA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264421-5A3B-442B-BEC1-3BE882DD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A40335"/>
    <w:rPr>
      <w:rFonts w:cs="EELQYG+TimesNewRomanPS-BoldMT"/>
      <w:b/>
      <w:bCs/>
      <w:color w:val="000000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9CB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2016-07-13T22:26:00Z</cp:lastPrinted>
  <dcterms:created xsi:type="dcterms:W3CDTF">2020-01-27T11:15:00Z</dcterms:created>
  <dcterms:modified xsi:type="dcterms:W3CDTF">2020-01-27T11:15:00Z</dcterms:modified>
</cp:coreProperties>
</file>